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BF6FD" w14:textId="718E2AE6" w:rsidR="00925399" w:rsidRPr="000D43E3" w:rsidRDefault="00E21B95" w:rsidP="000D43E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D43E3">
        <w:rPr>
          <w:rFonts w:ascii="Arial" w:hAnsi="Arial" w:cs="Arial"/>
          <w:sz w:val="28"/>
          <w:szCs w:val="28"/>
          <w:u w:val="single"/>
        </w:rPr>
        <w:t>Sections’ Reports</w:t>
      </w:r>
    </w:p>
    <w:p w14:paraId="62DE4C65" w14:textId="77777777" w:rsidR="00E21B95" w:rsidRDefault="00E21B95"/>
    <w:p w14:paraId="41513CA5" w14:textId="74BA0446" w:rsidR="00E21B95" w:rsidRPr="00E21B95" w:rsidRDefault="00E21B95">
      <w:pPr>
        <w:rPr>
          <w:rFonts w:ascii="Arial" w:hAnsi="Arial" w:cs="Arial"/>
          <w:b/>
          <w:bCs/>
          <w:sz w:val="28"/>
          <w:szCs w:val="28"/>
        </w:rPr>
      </w:pPr>
      <w:r w:rsidRPr="00E21B95">
        <w:rPr>
          <w:rFonts w:ascii="Arial" w:hAnsi="Arial" w:cs="Arial"/>
          <w:sz w:val="28"/>
          <w:szCs w:val="28"/>
        </w:rPr>
        <w:t>Due to Corona Virus / Covid19 this section of Barlaston &amp; Tittensor Scout Group only managed to meet for a few weeks in the first quarter of 2020 before lockdown restrictions commenced.</w:t>
      </w:r>
      <w:r>
        <w:rPr>
          <w:rFonts w:ascii="Arial" w:hAnsi="Arial" w:cs="Arial"/>
          <w:sz w:val="28"/>
          <w:szCs w:val="28"/>
        </w:rPr>
        <w:t xml:space="preserve"> As a result, </w:t>
      </w:r>
      <w:r w:rsidRPr="00E21B95">
        <w:rPr>
          <w:rFonts w:ascii="Arial" w:hAnsi="Arial" w:cs="Arial"/>
          <w:b/>
          <w:bCs/>
          <w:sz w:val="28"/>
          <w:szCs w:val="28"/>
        </w:rPr>
        <w:t>no report will be recorded.</w:t>
      </w:r>
    </w:p>
    <w:p w14:paraId="40E81BB4" w14:textId="20D90994" w:rsidR="00E21B95" w:rsidRPr="00E21B95" w:rsidRDefault="00E21B95">
      <w:pPr>
        <w:rPr>
          <w:rFonts w:ascii="Arial" w:hAnsi="Arial" w:cs="Arial"/>
          <w:sz w:val="28"/>
          <w:szCs w:val="28"/>
        </w:rPr>
      </w:pPr>
      <w:r w:rsidRPr="00E21B95">
        <w:rPr>
          <w:rFonts w:ascii="Arial" w:hAnsi="Arial" w:cs="Arial"/>
          <w:sz w:val="28"/>
          <w:szCs w:val="28"/>
        </w:rPr>
        <w:t>The section leaders look forward to resuming normal activities as soon as possible in 2021.</w:t>
      </w:r>
    </w:p>
    <w:sectPr w:rsidR="00E21B95" w:rsidRPr="00E21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95"/>
    <w:rsid w:val="000D43E3"/>
    <w:rsid w:val="00925399"/>
    <w:rsid w:val="00E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D4BD"/>
  <w15:chartTrackingRefBased/>
  <w15:docId w15:val="{8F020E4D-F036-4FA1-9EC5-9B78085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Westwood</dc:creator>
  <cp:keywords/>
  <dc:description/>
  <cp:lastModifiedBy>Paul Westwood</cp:lastModifiedBy>
  <cp:revision>1</cp:revision>
  <dcterms:created xsi:type="dcterms:W3CDTF">2021-02-15T23:51:00Z</dcterms:created>
  <dcterms:modified xsi:type="dcterms:W3CDTF">2021-02-16T00:03:00Z</dcterms:modified>
</cp:coreProperties>
</file>